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E3C" w:rsidRDefault="003C1E3C" w:rsidP="003C1E3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Р О С </w:t>
      </w:r>
      <w:proofErr w:type="spellStart"/>
      <w:proofErr w:type="gramStart"/>
      <w:r>
        <w:rPr>
          <w:rFonts w:ascii="Times New Roman" w:hAnsi="Times New Roman" w:cs="Times New Roman"/>
          <w:b/>
          <w:sz w:val="24"/>
          <w:szCs w:val="24"/>
        </w:rPr>
        <w:t>С</w:t>
      </w:r>
      <w:proofErr w:type="spellEnd"/>
      <w:proofErr w:type="gramEnd"/>
      <w:r>
        <w:rPr>
          <w:rFonts w:ascii="Times New Roman" w:hAnsi="Times New Roman" w:cs="Times New Roman"/>
          <w:b/>
          <w:sz w:val="24"/>
          <w:szCs w:val="24"/>
        </w:rPr>
        <w:t xml:space="preserve"> И Й С К А Я   Ф Е Д Е Р А Ц И Я</w:t>
      </w:r>
    </w:p>
    <w:p w:rsidR="003C1E3C" w:rsidRDefault="003C1E3C" w:rsidP="003C1E3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Б </w:t>
      </w:r>
      <w:proofErr w:type="gramStart"/>
      <w:r>
        <w:rPr>
          <w:rFonts w:ascii="Times New Roman" w:hAnsi="Times New Roman" w:cs="Times New Roman"/>
          <w:b/>
          <w:sz w:val="24"/>
          <w:szCs w:val="24"/>
        </w:rPr>
        <w:t>Р</w:t>
      </w:r>
      <w:proofErr w:type="gramEnd"/>
      <w:r>
        <w:rPr>
          <w:rFonts w:ascii="Times New Roman" w:hAnsi="Times New Roman" w:cs="Times New Roman"/>
          <w:b/>
          <w:sz w:val="24"/>
          <w:szCs w:val="24"/>
        </w:rPr>
        <w:t xml:space="preserve"> Я Н С К А Я     О Б Л А С Т Ь  </w:t>
      </w:r>
    </w:p>
    <w:p w:rsidR="003C1E3C" w:rsidRDefault="00254DD9" w:rsidP="003C1E3C">
      <w:pPr>
        <w:spacing w:after="0"/>
        <w:jc w:val="center"/>
        <w:rPr>
          <w:rFonts w:ascii="Times New Roman" w:hAnsi="Times New Roman" w:cs="Times New Roman"/>
          <w:b/>
          <w:sz w:val="24"/>
          <w:szCs w:val="24"/>
        </w:rPr>
      </w:pPr>
      <w:r>
        <w:rPr>
          <w:rFonts w:ascii="Times New Roman" w:hAnsi="Times New Roman" w:cs="Times New Roman"/>
          <w:b/>
          <w:sz w:val="24"/>
          <w:szCs w:val="24"/>
        </w:rPr>
        <w:t>СОВЕТ  НАРОДНЫХ  ДЕПУТАТОВ  ГОРОДА  ПОЧЕПА</w:t>
      </w:r>
    </w:p>
    <w:p w:rsidR="00E76516" w:rsidRDefault="00E76516" w:rsidP="003C1E3C">
      <w:pPr>
        <w:spacing w:after="0"/>
        <w:jc w:val="center"/>
        <w:rPr>
          <w:rFonts w:ascii="Times New Roman" w:hAnsi="Times New Roman" w:cs="Times New Roman"/>
          <w:b/>
          <w:sz w:val="24"/>
          <w:szCs w:val="24"/>
        </w:rPr>
      </w:pPr>
    </w:p>
    <w:p w:rsidR="003C1E3C" w:rsidRDefault="003C1E3C" w:rsidP="003C1E3C">
      <w:pPr>
        <w:spacing w:after="0"/>
        <w:jc w:val="center"/>
        <w:rPr>
          <w:rFonts w:ascii="Times New Roman" w:hAnsi="Times New Roman" w:cs="Times New Roman"/>
          <w:b/>
          <w:sz w:val="24"/>
          <w:szCs w:val="24"/>
        </w:rPr>
      </w:pPr>
      <w:proofErr w:type="gramStart"/>
      <w:r>
        <w:rPr>
          <w:rFonts w:ascii="Times New Roman" w:hAnsi="Times New Roman" w:cs="Times New Roman"/>
          <w:b/>
          <w:sz w:val="24"/>
          <w:szCs w:val="24"/>
        </w:rPr>
        <w:t>Р</w:t>
      </w:r>
      <w:proofErr w:type="gramEnd"/>
      <w:r>
        <w:rPr>
          <w:rFonts w:ascii="Times New Roman" w:hAnsi="Times New Roman" w:cs="Times New Roman"/>
          <w:b/>
          <w:sz w:val="24"/>
          <w:szCs w:val="24"/>
        </w:rPr>
        <w:t xml:space="preserve"> Е Ш Е Н И Е</w:t>
      </w:r>
    </w:p>
    <w:p w:rsidR="003C1E3C" w:rsidRDefault="003C1E3C" w:rsidP="003C1E3C">
      <w:pPr>
        <w:spacing w:after="0"/>
        <w:jc w:val="center"/>
        <w:rPr>
          <w:rFonts w:ascii="Times New Roman" w:hAnsi="Times New Roman" w:cs="Times New Roman"/>
          <w:sz w:val="24"/>
          <w:szCs w:val="24"/>
        </w:rPr>
      </w:pPr>
    </w:p>
    <w:p w:rsidR="003C1E3C" w:rsidRDefault="00E76516" w:rsidP="003C1E3C">
      <w:pPr>
        <w:spacing w:after="0"/>
        <w:rPr>
          <w:rFonts w:ascii="Times New Roman" w:hAnsi="Times New Roman" w:cs="Times New Roman"/>
          <w:sz w:val="28"/>
          <w:szCs w:val="28"/>
        </w:rPr>
      </w:pPr>
      <w:r>
        <w:rPr>
          <w:rFonts w:ascii="Times New Roman" w:hAnsi="Times New Roman" w:cs="Times New Roman"/>
          <w:sz w:val="28"/>
          <w:szCs w:val="28"/>
        </w:rPr>
        <w:t>О</w:t>
      </w:r>
      <w:r w:rsidR="00F968D5">
        <w:rPr>
          <w:rFonts w:ascii="Times New Roman" w:hAnsi="Times New Roman" w:cs="Times New Roman"/>
          <w:sz w:val="28"/>
          <w:szCs w:val="28"/>
        </w:rPr>
        <w:t xml:space="preserve">т  </w:t>
      </w:r>
      <w:r>
        <w:rPr>
          <w:rFonts w:ascii="Times New Roman" w:hAnsi="Times New Roman" w:cs="Times New Roman"/>
          <w:sz w:val="28"/>
          <w:szCs w:val="28"/>
        </w:rPr>
        <w:t>10.02.</w:t>
      </w:r>
      <w:r w:rsidR="00F968D5">
        <w:rPr>
          <w:rFonts w:ascii="Times New Roman" w:hAnsi="Times New Roman" w:cs="Times New Roman"/>
          <w:sz w:val="28"/>
          <w:szCs w:val="28"/>
        </w:rPr>
        <w:t xml:space="preserve"> 20</w:t>
      </w:r>
      <w:r>
        <w:rPr>
          <w:rFonts w:ascii="Times New Roman" w:hAnsi="Times New Roman" w:cs="Times New Roman"/>
          <w:sz w:val="28"/>
          <w:szCs w:val="28"/>
        </w:rPr>
        <w:t>20</w:t>
      </w:r>
      <w:r w:rsidR="003C1E3C">
        <w:rPr>
          <w:rFonts w:ascii="Times New Roman" w:hAnsi="Times New Roman" w:cs="Times New Roman"/>
          <w:sz w:val="28"/>
          <w:szCs w:val="28"/>
        </w:rPr>
        <w:t xml:space="preserve">    № </w:t>
      </w:r>
      <w:r>
        <w:rPr>
          <w:rFonts w:ascii="Times New Roman" w:hAnsi="Times New Roman" w:cs="Times New Roman"/>
          <w:sz w:val="28"/>
          <w:szCs w:val="28"/>
        </w:rPr>
        <w:t xml:space="preserve"> 29</w:t>
      </w:r>
    </w:p>
    <w:p w:rsidR="003C1E3C" w:rsidRDefault="003C1E3C" w:rsidP="003C1E3C">
      <w:pPr>
        <w:spacing w:after="0"/>
        <w:rPr>
          <w:rFonts w:ascii="Times New Roman" w:hAnsi="Times New Roman" w:cs="Times New Roman"/>
          <w:sz w:val="28"/>
          <w:szCs w:val="28"/>
        </w:rPr>
      </w:pPr>
      <w:r>
        <w:rPr>
          <w:rFonts w:ascii="Times New Roman" w:hAnsi="Times New Roman" w:cs="Times New Roman"/>
          <w:sz w:val="28"/>
          <w:szCs w:val="28"/>
        </w:rPr>
        <w:t>г. Почеп</w:t>
      </w:r>
    </w:p>
    <w:p w:rsidR="00827E56" w:rsidRDefault="00827E56" w:rsidP="00827E56">
      <w:pPr>
        <w:spacing w:after="0"/>
        <w:rPr>
          <w:rFonts w:ascii="Times New Roman" w:hAnsi="Times New Roman" w:cs="Times New Roman"/>
          <w:sz w:val="28"/>
          <w:szCs w:val="28"/>
        </w:rPr>
      </w:pPr>
      <w:r>
        <w:rPr>
          <w:rFonts w:ascii="Times New Roman" w:hAnsi="Times New Roman" w:cs="Times New Roman"/>
          <w:sz w:val="28"/>
          <w:szCs w:val="28"/>
        </w:rPr>
        <w:t xml:space="preserve">Об установлении границ </w:t>
      </w:r>
      <w:proofErr w:type="gramStart"/>
      <w:r>
        <w:rPr>
          <w:rFonts w:ascii="Times New Roman" w:hAnsi="Times New Roman" w:cs="Times New Roman"/>
          <w:sz w:val="28"/>
          <w:szCs w:val="28"/>
        </w:rPr>
        <w:t>территориального</w:t>
      </w:r>
      <w:proofErr w:type="gramEnd"/>
    </w:p>
    <w:p w:rsidR="00827E56" w:rsidRDefault="00827E56" w:rsidP="00827E56">
      <w:pPr>
        <w:spacing w:after="0"/>
        <w:rPr>
          <w:rFonts w:ascii="Times New Roman" w:hAnsi="Times New Roman" w:cs="Times New Roman"/>
          <w:sz w:val="28"/>
          <w:szCs w:val="28"/>
        </w:rPr>
      </w:pPr>
      <w:r>
        <w:rPr>
          <w:rFonts w:ascii="Times New Roman" w:hAnsi="Times New Roman" w:cs="Times New Roman"/>
          <w:sz w:val="28"/>
          <w:szCs w:val="28"/>
        </w:rPr>
        <w:t>общественного самоуправления «Победа»</w:t>
      </w:r>
    </w:p>
    <w:p w:rsidR="00827E56" w:rsidRDefault="00827E56" w:rsidP="00827E56">
      <w:pPr>
        <w:spacing w:after="0"/>
        <w:rPr>
          <w:rFonts w:ascii="Times New Roman" w:hAnsi="Times New Roman" w:cs="Times New Roman"/>
          <w:sz w:val="28"/>
          <w:szCs w:val="28"/>
        </w:rPr>
      </w:pPr>
      <w:r>
        <w:rPr>
          <w:rFonts w:ascii="Times New Roman" w:hAnsi="Times New Roman" w:cs="Times New Roman"/>
          <w:sz w:val="28"/>
          <w:szCs w:val="28"/>
        </w:rPr>
        <w:t xml:space="preserve">города  Почепа </w:t>
      </w:r>
    </w:p>
    <w:p w:rsidR="003C1E3C" w:rsidRDefault="003C1E3C" w:rsidP="003C1E3C">
      <w:pPr>
        <w:spacing w:after="0"/>
        <w:rPr>
          <w:rFonts w:ascii="Times New Roman" w:hAnsi="Times New Roman" w:cs="Times New Roman"/>
          <w:sz w:val="28"/>
          <w:szCs w:val="28"/>
        </w:rPr>
      </w:pPr>
    </w:p>
    <w:p w:rsidR="003C1E3C" w:rsidRDefault="003C1E3C" w:rsidP="00E76516">
      <w:pPr>
        <w:spacing w:after="0" w:line="240" w:lineRule="auto"/>
        <w:rPr>
          <w:rFonts w:ascii="Times New Roman" w:hAnsi="Times New Roman" w:cs="Times New Roman"/>
          <w:sz w:val="28"/>
          <w:szCs w:val="28"/>
        </w:rPr>
      </w:pPr>
    </w:p>
    <w:p w:rsidR="00F43872" w:rsidRDefault="003C1E3C" w:rsidP="00E765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proofErr w:type="gramStart"/>
      <w:r w:rsidR="00827E56">
        <w:rPr>
          <w:rFonts w:ascii="Times New Roman" w:hAnsi="Times New Roman" w:cs="Times New Roman"/>
          <w:sz w:val="28"/>
          <w:szCs w:val="28"/>
        </w:rPr>
        <w:t>На основании заявления инициативной группы граждан о рассмотрении предложений по границам территории создаваемого территориального общественного самоуправления, руководствуясь статьей 27 Федерального  закона от 6 октября 2003 года № 131-ФЗ «Об общих принципах организации местного самоуправления в Российской Федерации» и Положением о порядке регистрации уставов территориального общественного самоуправления в муниципальном образовании «город Почеп»</w:t>
      </w:r>
      <w:r w:rsidR="00F43872">
        <w:rPr>
          <w:rFonts w:ascii="Times New Roman" w:hAnsi="Times New Roman" w:cs="Times New Roman"/>
          <w:sz w:val="28"/>
          <w:szCs w:val="28"/>
        </w:rPr>
        <w:t>, утвержденным решением Совета народных депутатов города Почепа от</w:t>
      </w:r>
      <w:r w:rsidR="001C4FD8">
        <w:rPr>
          <w:rFonts w:ascii="Times New Roman" w:hAnsi="Times New Roman" w:cs="Times New Roman"/>
          <w:sz w:val="28"/>
          <w:szCs w:val="28"/>
        </w:rPr>
        <w:t xml:space="preserve"> 21.02.2017 г</w:t>
      </w:r>
      <w:proofErr w:type="gramEnd"/>
      <w:r w:rsidR="001C4FD8">
        <w:rPr>
          <w:rFonts w:ascii="Times New Roman" w:hAnsi="Times New Roman" w:cs="Times New Roman"/>
          <w:sz w:val="28"/>
          <w:szCs w:val="28"/>
        </w:rPr>
        <w:t>. № 122</w:t>
      </w:r>
      <w:r w:rsidR="00F43872">
        <w:rPr>
          <w:rFonts w:ascii="Times New Roman" w:hAnsi="Times New Roman" w:cs="Times New Roman"/>
          <w:sz w:val="28"/>
          <w:szCs w:val="28"/>
        </w:rPr>
        <w:t>а</w:t>
      </w:r>
      <w:r w:rsidR="00B13BA7">
        <w:rPr>
          <w:rFonts w:ascii="Times New Roman" w:hAnsi="Times New Roman" w:cs="Times New Roman"/>
          <w:sz w:val="28"/>
          <w:szCs w:val="28"/>
        </w:rPr>
        <w:t xml:space="preserve">, </w:t>
      </w:r>
      <w:r w:rsidR="00E76516">
        <w:rPr>
          <w:rFonts w:ascii="Times New Roman" w:hAnsi="Times New Roman" w:cs="Times New Roman"/>
          <w:sz w:val="28"/>
          <w:szCs w:val="28"/>
        </w:rPr>
        <w:t xml:space="preserve">Совет народных  депутатов города  Почепа  </w:t>
      </w:r>
      <w:r w:rsidR="00B13BA7">
        <w:rPr>
          <w:rFonts w:ascii="Times New Roman" w:hAnsi="Times New Roman" w:cs="Times New Roman"/>
          <w:sz w:val="28"/>
          <w:szCs w:val="28"/>
        </w:rPr>
        <w:t xml:space="preserve"> </w:t>
      </w:r>
    </w:p>
    <w:p w:rsidR="003C1E3C" w:rsidRDefault="003C1E3C" w:rsidP="00E765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РЕШИЛ:</w:t>
      </w:r>
    </w:p>
    <w:p w:rsidR="00F43872" w:rsidRDefault="00E76516" w:rsidP="00BD3E65">
      <w:pPr>
        <w:pStyle w:val="Default"/>
        <w:jc w:val="both"/>
        <w:rPr>
          <w:sz w:val="28"/>
          <w:szCs w:val="28"/>
        </w:rPr>
      </w:pPr>
      <w:r>
        <w:rPr>
          <w:sz w:val="28"/>
          <w:szCs w:val="28"/>
        </w:rPr>
        <w:tab/>
      </w:r>
      <w:r w:rsidR="001C4FD8">
        <w:rPr>
          <w:sz w:val="28"/>
          <w:szCs w:val="28"/>
        </w:rPr>
        <w:t xml:space="preserve">1. </w:t>
      </w:r>
      <w:proofErr w:type="gramStart"/>
      <w:r w:rsidR="00F43872">
        <w:rPr>
          <w:sz w:val="28"/>
          <w:szCs w:val="28"/>
        </w:rPr>
        <w:t>Установить следующие границы территории для осуществления территориального общественного самоуправления</w:t>
      </w:r>
      <w:r w:rsidR="001C4FD8">
        <w:rPr>
          <w:sz w:val="28"/>
          <w:szCs w:val="28"/>
        </w:rPr>
        <w:t xml:space="preserve"> «Победа»</w:t>
      </w:r>
      <w:r w:rsidR="00F43872">
        <w:rPr>
          <w:sz w:val="28"/>
          <w:szCs w:val="28"/>
        </w:rPr>
        <w:t>, расположенного в границах</w:t>
      </w:r>
      <w:r w:rsidR="001C4FD8">
        <w:rPr>
          <w:sz w:val="28"/>
          <w:szCs w:val="28"/>
        </w:rPr>
        <w:t>:</w:t>
      </w:r>
      <w:r w:rsidR="00F43872">
        <w:rPr>
          <w:sz w:val="28"/>
          <w:szCs w:val="28"/>
        </w:rPr>
        <w:t xml:space="preserve"> </w:t>
      </w:r>
      <w:r w:rsidR="001C4FD8" w:rsidRPr="001C4FD8">
        <w:rPr>
          <w:sz w:val="28"/>
          <w:szCs w:val="28"/>
        </w:rPr>
        <w:t>ул. Озаренная (дома 1, 2, 4, 6, 7, 8, 11) ул. Весенняя (дома 1, 2, 3, 4, 5, 6, 7, 8, 9, 10, 11, 12, 13, 14, 16, 17, 18) ул. Российская 1, 2, 3, 4, 5, 6, 7, 8, 9, 10, 11, 13, 14, 15, 16</w:t>
      </w:r>
      <w:proofErr w:type="gramEnd"/>
      <w:r w:rsidR="001C4FD8" w:rsidRPr="001C4FD8">
        <w:rPr>
          <w:sz w:val="28"/>
          <w:szCs w:val="28"/>
        </w:rPr>
        <w:t xml:space="preserve">, </w:t>
      </w:r>
      <w:proofErr w:type="gramStart"/>
      <w:r w:rsidR="001C4FD8" w:rsidRPr="001C4FD8">
        <w:rPr>
          <w:sz w:val="28"/>
          <w:szCs w:val="28"/>
        </w:rPr>
        <w:t>17, 22, 22а, 23, 25, 27) ул. Сиреневая (дома 1, 1Б, 3, 4, 5, 6, 7, 8, 9, 10, 11, 12, 13, 14, 15, 16, 17, 18, 19, 20, 21, 21а, 22, 23, 24, 26).</w:t>
      </w:r>
      <w:proofErr w:type="gramEnd"/>
    </w:p>
    <w:p w:rsidR="003C1E3C" w:rsidRDefault="00E76516" w:rsidP="00BD3E65">
      <w:pPr>
        <w:pStyle w:val="Default"/>
        <w:jc w:val="both"/>
        <w:rPr>
          <w:sz w:val="28"/>
          <w:szCs w:val="28"/>
        </w:rPr>
      </w:pPr>
      <w:r>
        <w:rPr>
          <w:sz w:val="28"/>
          <w:szCs w:val="28"/>
        </w:rPr>
        <w:tab/>
      </w:r>
      <w:r w:rsidR="001C4FD8">
        <w:rPr>
          <w:sz w:val="28"/>
          <w:szCs w:val="28"/>
        </w:rPr>
        <w:t>2</w:t>
      </w:r>
      <w:r w:rsidR="00BD3E65">
        <w:rPr>
          <w:sz w:val="28"/>
          <w:szCs w:val="28"/>
        </w:rPr>
        <w:t xml:space="preserve">. </w:t>
      </w:r>
      <w:r w:rsidR="001C4FD8">
        <w:rPr>
          <w:sz w:val="28"/>
          <w:szCs w:val="28"/>
        </w:rPr>
        <w:t xml:space="preserve"> </w:t>
      </w:r>
      <w:r w:rsidR="00BD3E65">
        <w:rPr>
          <w:sz w:val="28"/>
          <w:szCs w:val="28"/>
        </w:rPr>
        <w:t>Настоящее решение</w:t>
      </w:r>
      <w:r w:rsidR="00B13BA7">
        <w:rPr>
          <w:sz w:val="28"/>
          <w:szCs w:val="28"/>
        </w:rPr>
        <w:t xml:space="preserve"> подлежит опубликованию в газете «</w:t>
      </w:r>
      <w:proofErr w:type="spellStart"/>
      <w:r w:rsidR="00B13BA7">
        <w:rPr>
          <w:sz w:val="28"/>
          <w:szCs w:val="28"/>
        </w:rPr>
        <w:t>Почепское</w:t>
      </w:r>
      <w:proofErr w:type="spellEnd"/>
      <w:r w:rsidR="00B13BA7">
        <w:rPr>
          <w:sz w:val="28"/>
          <w:szCs w:val="28"/>
        </w:rPr>
        <w:t xml:space="preserve"> слово» и размещению на официальном сайте администрации Почепского района в сети Интернет (</w:t>
      </w:r>
      <w:r w:rsidR="00B13BA7">
        <w:rPr>
          <w:sz w:val="28"/>
          <w:szCs w:val="28"/>
          <w:lang w:val="en-US"/>
        </w:rPr>
        <w:t>www</w:t>
      </w:r>
      <w:r w:rsidR="00B13BA7">
        <w:rPr>
          <w:sz w:val="28"/>
          <w:szCs w:val="28"/>
        </w:rPr>
        <w:t>.</w:t>
      </w:r>
      <w:proofErr w:type="spellStart"/>
      <w:r w:rsidR="00B13BA7">
        <w:rPr>
          <w:sz w:val="28"/>
          <w:szCs w:val="28"/>
          <w:lang w:val="en-US"/>
        </w:rPr>
        <w:t>admpochep</w:t>
      </w:r>
      <w:proofErr w:type="spellEnd"/>
      <w:r w:rsidR="00B13BA7">
        <w:rPr>
          <w:sz w:val="28"/>
          <w:szCs w:val="28"/>
        </w:rPr>
        <w:t>.</w:t>
      </w:r>
      <w:proofErr w:type="spellStart"/>
      <w:r w:rsidR="00B13BA7">
        <w:rPr>
          <w:sz w:val="28"/>
          <w:szCs w:val="28"/>
          <w:lang w:val="en-US"/>
        </w:rPr>
        <w:t>ru</w:t>
      </w:r>
      <w:proofErr w:type="spellEnd"/>
      <w:r w:rsidR="00B13BA7" w:rsidRPr="00B13BA7">
        <w:rPr>
          <w:sz w:val="28"/>
          <w:szCs w:val="28"/>
        </w:rPr>
        <w:t>)</w:t>
      </w:r>
      <w:r w:rsidR="00B13BA7">
        <w:rPr>
          <w:sz w:val="28"/>
          <w:szCs w:val="28"/>
        </w:rPr>
        <w:t>.</w:t>
      </w:r>
    </w:p>
    <w:p w:rsidR="001C4FD8" w:rsidRDefault="00E76516" w:rsidP="001C4FD8">
      <w:pPr>
        <w:pStyle w:val="a4"/>
        <w:spacing w:after="0"/>
        <w:ind w:left="0"/>
        <w:jc w:val="both"/>
        <w:rPr>
          <w:rFonts w:ascii="Times New Roman" w:hAnsi="Times New Roman" w:cs="Times New Roman"/>
          <w:sz w:val="28"/>
          <w:szCs w:val="28"/>
        </w:rPr>
      </w:pPr>
      <w:r>
        <w:rPr>
          <w:rFonts w:ascii="Times New Roman" w:hAnsi="Times New Roman" w:cs="Times New Roman"/>
          <w:sz w:val="28"/>
          <w:szCs w:val="28"/>
        </w:rPr>
        <w:tab/>
      </w:r>
      <w:r w:rsidR="001C4FD8">
        <w:rPr>
          <w:rFonts w:ascii="Times New Roman" w:hAnsi="Times New Roman" w:cs="Times New Roman"/>
          <w:sz w:val="28"/>
          <w:szCs w:val="28"/>
        </w:rPr>
        <w:t>3</w:t>
      </w:r>
      <w:r w:rsidR="003C1E3C">
        <w:rPr>
          <w:rFonts w:ascii="Times New Roman" w:hAnsi="Times New Roman" w:cs="Times New Roman"/>
          <w:sz w:val="28"/>
          <w:szCs w:val="28"/>
        </w:rPr>
        <w:t xml:space="preserve">. </w:t>
      </w:r>
      <w:r w:rsidR="00B13BA7">
        <w:rPr>
          <w:rFonts w:ascii="Times New Roman" w:hAnsi="Times New Roman" w:cs="Times New Roman"/>
          <w:sz w:val="28"/>
          <w:szCs w:val="28"/>
        </w:rPr>
        <w:t xml:space="preserve">Настоящее решение вступает в силу со дня его опубликования и распространяется на правоотношения, возникающие с 1 января 2020 года. </w:t>
      </w:r>
    </w:p>
    <w:p w:rsidR="001C4FD8" w:rsidRDefault="001C4FD8" w:rsidP="001C4FD8">
      <w:pPr>
        <w:pStyle w:val="a4"/>
        <w:spacing w:after="0"/>
        <w:ind w:left="0"/>
        <w:jc w:val="both"/>
      </w:pPr>
    </w:p>
    <w:p w:rsidR="00B13BA7" w:rsidRDefault="00B13BA7" w:rsidP="001C4FD8">
      <w:pPr>
        <w:pStyle w:val="a4"/>
        <w:spacing w:after="0"/>
        <w:ind w:left="0"/>
        <w:jc w:val="both"/>
      </w:pPr>
    </w:p>
    <w:p w:rsidR="00254DD9" w:rsidRDefault="00254DD9" w:rsidP="001C4FD8">
      <w:pPr>
        <w:pStyle w:val="a4"/>
        <w:spacing w:after="0"/>
        <w:ind w:left="0"/>
        <w:jc w:val="both"/>
      </w:pPr>
    </w:p>
    <w:p w:rsidR="00B13BA7" w:rsidRDefault="00B13BA7" w:rsidP="001C4FD8">
      <w:pPr>
        <w:pStyle w:val="a4"/>
        <w:spacing w:after="0"/>
        <w:ind w:left="0"/>
        <w:jc w:val="both"/>
      </w:pPr>
    </w:p>
    <w:p w:rsidR="00E76516" w:rsidRDefault="00E76516" w:rsidP="001C4FD8">
      <w:pPr>
        <w:pStyle w:val="a4"/>
        <w:spacing w:after="0"/>
        <w:ind w:left="0"/>
        <w:jc w:val="both"/>
      </w:pPr>
    </w:p>
    <w:p w:rsidR="00E76516" w:rsidRDefault="00E76516" w:rsidP="001C4FD8">
      <w:pPr>
        <w:pStyle w:val="a4"/>
        <w:spacing w:after="0"/>
        <w:ind w:left="0"/>
        <w:jc w:val="both"/>
      </w:pPr>
    </w:p>
    <w:p w:rsidR="00E76516" w:rsidRDefault="00E76516" w:rsidP="001C4FD8">
      <w:pPr>
        <w:pStyle w:val="a4"/>
        <w:spacing w:after="0"/>
        <w:ind w:left="0"/>
        <w:jc w:val="both"/>
      </w:pPr>
      <w:bookmarkStart w:id="0" w:name="_GoBack"/>
      <w:bookmarkEnd w:id="0"/>
    </w:p>
    <w:p w:rsidR="00F81F35" w:rsidRDefault="003C1E3C">
      <w:r>
        <w:rPr>
          <w:rFonts w:ascii="Times New Roman" w:hAnsi="Times New Roman" w:cs="Times New Roman"/>
          <w:sz w:val="28"/>
          <w:szCs w:val="28"/>
        </w:rPr>
        <w:t xml:space="preserve">Глава </w:t>
      </w:r>
      <w:r w:rsidR="00254DD9">
        <w:rPr>
          <w:rFonts w:ascii="Times New Roman" w:hAnsi="Times New Roman" w:cs="Times New Roman"/>
          <w:sz w:val="28"/>
          <w:szCs w:val="28"/>
        </w:rPr>
        <w:t xml:space="preserve"> города</w:t>
      </w:r>
      <w:r>
        <w:rPr>
          <w:rFonts w:ascii="Times New Roman" w:hAnsi="Times New Roman" w:cs="Times New Roman"/>
          <w:sz w:val="28"/>
          <w:szCs w:val="28"/>
        </w:rPr>
        <w:t xml:space="preserve">                                                                     </w:t>
      </w:r>
      <w:r w:rsidR="00254DD9">
        <w:rPr>
          <w:rFonts w:ascii="Times New Roman" w:hAnsi="Times New Roman" w:cs="Times New Roman"/>
          <w:sz w:val="28"/>
          <w:szCs w:val="28"/>
        </w:rPr>
        <w:t>А.Л. Козлов</w:t>
      </w:r>
    </w:p>
    <w:sectPr w:rsidR="00F81F35" w:rsidSect="00F81F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B3402"/>
    <w:multiLevelType w:val="multilevel"/>
    <w:tmpl w:val="2ADC8974"/>
    <w:lvl w:ilvl="0">
      <w:start w:val="1"/>
      <w:numFmt w:val="decimal"/>
      <w:lvlText w:val="%1."/>
      <w:lvlJc w:val="left"/>
      <w:pPr>
        <w:ind w:left="360" w:hanging="360"/>
      </w:pPr>
    </w:lvl>
    <w:lvl w:ilvl="1">
      <w:start w:val="3"/>
      <w:numFmt w:val="decimal"/>
      <w:isLgl/>
      <w:lvlText w:val="%1.%2."/>
      <w:lvlJc w:val="left"/>
      <w:pPr>
        <w:ind w:left="720" w:hanging="720"/>
      </w:pPr>
      <w:rPr>
        <w:color w:val="000000"/>
      </w:rPr>
    </w:lvl>
    <w:lvl w:ilvl="2">
      <w:start w:val="1"/>
      <w:numFmt w:val="decimal"/>
      <w:isLgl/>
      <w:lvlText w:val="%1.%2.%3."/>
      <w:lvlJc w:val="left"/>
      <w:pPr>
        <w:ind w:left="720" w:hanging="720"/>
      </w:pPr>
      <w:rPr>
        <w:color w:val="000000"/>
      </w:rPr>
    </w:lvl>
    <w:lvl w:ilvl="3">
      <w:start w:val="1"/>
      <w:numFmt w:val="decimal"/>
      <w:isLgl/>
      <w:lvlText w:val="%1.%2.%3.%4."/>
      <w:lvlJc w:val="left"/>
      <w:pPr>
        <w:ind w:left="1080" w:hanging="1080"/>
      </w:pPr>
      <w:rPr>
        <w:color w:val="000000"/>
      </w:rPr>
    </w:lvl>
    <w:lvl w:ilvl="4">
      <w:start w:val="1"/>
      <w:numFmt w:val="decimal"/>
      <w:isLgl/>
      <w:lvlText w:val="%1.%2.%3.%4.%5."/>
      <w:lvlJc w:val="left"/>
      <w:pPr>
        <w:ind w:left="1080" w:hanging="1080"/>
      </w:pPr>
      <w:rPr>
        <w:color w:val="000000"/>
      </w:rPr>
    </w:lvl>
    <w:lvl w:ilvl="5">
      <w:start w:val="1"/>
      <w:numFmt w:val="decimal"/>
      <w:isLgl/>
      <w:lvlText w:val="%1.%2.%3.%4.%5.%6."/>
      <w:lvlJc w:val="left"/>
      <w:pPr>
        <w:ind w:left="1440" w:hanging="1440"/>
      </w:pPr>
      <w:rPr>
        <w:color w:val="000000"/>
      </w:rPr>
    </w:lvl>
    <w:lvl w:ilvl="6">
      <w:start w:val="1"/>
      <w:numFmt w:val="decimal"/>
      <w:isLgl/>
      <w:lvlText w:val="%1.%2.%3.%4.%5.%6.%7."/>
      <w:lvlJc w:val="left"/>
      <w:pPr>
        <w:ind w:left="1800" w:hanging="1800"/>
      </w:pPr>
      <w:rPr>
        <w:color w:val="000000"/>
      </w:rPr>
    </w:lvl>
    <w:lvl w:ilvl="7">
      <w:start w:val="1"/>
      <w:numFmt w:val="decimal"/>
      <w:isLgl/>
      <w:lvlText w:val="%1.%2.%3.%4.%5.%6.%7.%8."/>
      <w:lvlJc w:val="left"/>
      <w:pPr>
        <w:ind w:left="1800" w:hanging="1800"/>
      </w:pPr>
      <w:rPr>
        <w:color w:val="000000"/>
      </w:rPr>
    </w:lvl>
    <w:lvl w:ilvl="8">
      <w:start w:val="1"/>
      <w:numFmt w:val="decimal"/>
      <w:isLgl/>
      <w:lvlText w:val="%1.%2.%3.%4.%5.%6.%7.%8.%9."/>
      <w:lvlJc w:val="left"/>
      <w:pPr>
        <w:ind w:left="2160" w:hanging="2160"/>
      </w:pPr>
      <w:rPr>
        <w:color w:val="000000"/>
      </w:rPr>
    </w:lvl>
  </w:abstractNum>
  <w:num w:numId="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C1E3C"/>
    <w:rsid w:val="000A6C6A"/>
    <w:rsid w:val="000C2673"/>
    <w:rsid w:val="001C4FD8"/>
    <w:rsid w:val="001E3D35"/>
    <w:rsid w:val="00254DD9"/>
    <w:rsid w:val="00277D9D"/>
    <w:rsid w:val="003C1E3C"/>
    <w:rsid w:val="003C311D"/>
    <w:rsid w:val="00477086"/>
    <w:rsid w:val="005554B1"/>
    <w:rsid w:val="005A04A5"/>
    <w:rsid w:val="005B2A2E"/>
    <w:rsid w:val="007414AA"/>
    <w:rsid w:val="00827E56"/>
    <w:rsid w:val="00864083"/>
    <w:rsid w:val="008B47C7"/>
    <w:rsid w:val="00A33B1A"/>
    <w:rsid w:val="00B0364F"/>
    <w:rsid w:val="00B13BA7"/>
    <w:rsid w:val="00BD3E65"/>
    <w:rsid w:val="00CF6E38"/>
    <w:rsid w:val="00D41CDA"/>
    <w:rsid w:val="00E76516"/>
    <w:rsid w:val="00F43872"/>
    <w:rsid w:val="00F81F35"/>
    <w:rsid w:val="00F968D5"/>
    <w:rsid w:val="00FA5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E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C1E3C"/>
    <w:rPr>
      <w:color w:val="5F5F5F"/>
      <w:u w:val="single"/>
    </w:rPr>
  </w:style>
  <w:style w:type="paragraph" w:styleId="a4">
    <w:name w:val="List Paragraph"/>
    <w:basedOn w:val="a"/>
    <w:uiPriority w:val="34"/>
    <w:qFormat/>
    <w:rsid w:val="003C1E3C"/>
    <w:pPr>
      <w:ind w:left="720"/>
      <w:contextualSpacing/>
    </w:pPr>
  </w:style>
  <w:style w:type="paragraph" w:customStyle="1" w:styleId="Default">
    <w:name w:val="Default"/>
    <w:rsid w:val="003C1E3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99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260</Words>
  <Characters>1483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adminm</cp:lastModifiedBy>
  <cp:revision>16</cp:revision>
  <cp:lastPrinted>2020-02-10T13:49:00Z</cp:lastPrinted>
  <dcterms:created xsi:type="dcterms:W3CDTF">2018-12-11T08:32:00Z</dcterms:created>
  <dcterms:modified xsi:type="dcterms:W3CDTF">2020-02-10T13:49:00Z</dcterms:modified>
</cp:coreProperties>
</file>